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7EB" w:rsidRDefault="00A45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Emily Atwood</w:t>
      </w:r>
    </w:p>
    <w:p w:rsidR="00A4537E" w:rsidRDefault="00A45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EDC 102</w:t>
      </w:r>
    </w:p>
    <w:p w:rsidR="00A4537E" w:rsidRDefault="00A45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11/1/15</w:t>
      </w:r>
    </w:p>
    <w:p w:rsidR="00A4537E" w:rsidRDefault="00A4537E">
      <w:pPr>
        <w:rPr>
          <w:rFonts w:ascii="Times New Roman" w:hAnsi="Times New Roman" w:cs="Times New Roman"/>
          <w:sz w:val="24"/>
          <w:szCs w:val="24"/>
        </w:rPr>
      </w:pPr>
    </w:p>
    <w:p w:rsidR="00A4537E" w:rsidRPr="00A4537E" w:rsidRDefault="00A4537E" w:rsidP="00A4537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My experience with diversity in education has been very minimal. I went to a very small preschool followed by a very small elementary school, middle school, and high school. The kids that I went to preschool with were the same exact kids I graduated high school with. There was not much diversity at all. There were occasional new kids, some transfers, and sometimes foreign exchange students. </w:t>
      </w:r>
      <w:r w:rsidR="00A609B5">
        <w:rPr>
          <w:rFonts w:ascii="Times New Roman" w:hAnsi="Times New Roman" w:cs="Times New Roman"/>
          <w:sz w:val="24"/>
          <w:szCs w:val="24"/>
        </w:rPr>
        <w:t xml:space="preserve">Other than that, majority of the kids were </w:t>
      </w:r>
      <w:r w:rsidR="00AA1FCF">
        <w:rPr>
          <w:rFonts w:ascii="Times New Roman" w:hAnsi="Times New Roman" w:cs="Times New Roman"/>
          <w:sz w:val="24"/>
          <w:szCs w:val="24"/>
        </w:rPr>
        <w:t>white,</w:t>
      </w:r>
      <w:r w:rsidR="001F224B">
        <w:rPr>
          <w:rFonts w:ascii="Times New Roman" w:hAnsi="Times New Roman" w:cs="Times New Roman"/>
          <w:sz w:val="24"/>
          <w:szCs w:val="24"/>
        </w:rPr>
        <w:t xml:space="preserve"> Catholic or Christian,</w:t>
      </w:r>
      <w:r w:rsidR="00AA1FCF">
        <w:rPr>
          <w:rFonts w:ascii="Times New Roman" w:hAnsi="Times New Roman" w:cs="Times New Roman"/>
          <w:sz w:val="24"/>
          <w:szCs w:val="24"/>
        </w:rPr>
        <w:t xml:space="preserve"> middle class, B average students all from one of four very small Connecticut towns. However, for other types of diversity such as the way in which we learned, there was probably a pretty typical amount for a high school. We had kids ranging from special education programs to high honors and </w:t>
      </w:r>
      <w:r w:rsidR="001F224B">
        <w:rPr>
          <w:rFonts w:ascii="Times New Roman" w:hAnsi="Times New Roman" w:cs="Times New Roman"/>
          <w:sz w:val="24"/>
          <w:szCs w:val="24"/>
        </w:rPr>
        <w:t>AP classes. Different students responded better to all different types of teaching methods. Some teachers taught more visually where as some were more audio-based. Other teachers though used a wide variety of teaching methods, incorporating audio, visual, kinesthetic, and more into their lesson plans. Looking back, it was usua</w:t>
      </w:r>
      <w:r w:rsidR="003D2D42">
        <w:rPr>
          <w:rFonts w:ascii="Times New Roman" w:hAnsi="Times New Roman" w:cs="Times New Roman"/>
          <w:sz w:val="24"/>
          <w:szCs w:val="24"/>
        </w:rPr>
        <w:t>lly those types of classes that</w:t>
      </w:r>
      <w:bookmarkStart w:id="0" w:name="_GoBack"/>
      <w:bookmarkEnd w:id="0"/>
      <w:r w:rsidR="001F224B">
        <w:rPr>
          <w:rFonts w:ascii="Times New Roman" w:hAnsi="Times New Roman" w:cs="Times New Roman"/>
          <w:sz w:val="24"/>
          <w:szCs w:val="24"/>
        </w:rPr>
        <w:t xml:space="preserve"> everyone seemed to do well in.</w:t>
      </w:r>
    </w:p>
    <w:sectPr w:rsidR="00A4537E" w:rsidRPr="00A45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7E"/>
    <w:rsid w:val="000147EB"/>
    <w:rsid w:val="001F224B"/>
    <w:rsid w:val="003D2D42"/>
    <w:rsid w:val="00A4537E"/>
    <w:rsid w:val="00A609B5"/>
    <w:rsid w:val="00AA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AF46B-4CE4-4722-8711-36B99848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Atwood</dc:creator>
  <cp:keywords/>
  <dc:description/>
  <cp:lastModifiedBy>Emily Atwood</cp:lastModifiedBy>
  <cp:revision>2</cp:revision>
  <dcterms:created xsi:type="dcterms:W3CDTF">2015-11-02T03:05:00Z</dcterms:created>
  <dcterms:modified xsi:type="dcterms:W3CDTF">2015-11-02T03:05:00Z</dcterms:modified>
</cp:coreProperties>
</file>